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B0" w:rsidRDefault="009C50B0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6C373F" w:rsidRPr="00EA47E4" w:rsidRDefault="006C373F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72221D">
        <w:rPr>
          <w:rFonts w:ascii="Garamond" w:hAnsi="Garamond" w:cs="Arial"/>
          <w:i/>
          <w:sz w:val="18"/>
        </w:rPr>
        <w:t>7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C373F" w:rsidRPr="006D43CA" w:rsidRDefault="006C373F">
      <w:pPr>
        <w:rPr>
          <w:sz w:val="44"/>
        </w:rPr>
      </w:pPr>
    </w:p>
    <w:p w:rsidR="003105C8" w:rsidRDefault="006C373F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:rsidR="003105C8" w:rsidRPr="003105C8" w:rsidRDefault="003105C8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Times New Roman" w:hAnsi="Times New Roman"/>
        </w:rPr>
        <w:t xml:space="preserve">dotycząca naboru wniosków nr </w:t>
      </w:r>
      <w:r w:rsidR="0088563D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</w:t>
      </w:r>
      <w:r w:rsidR="00277DF5">
        <w:rPr>
          <w:rFonts w:ascii="Times New Roman" w:hAnsi="Times New Roman"/>
        </w:rPr>
        <w:t>9</w:t>
      </w:r>
    </w:p>
    <w:p w:rsidR="003105C8" w:rsidRPr="003105C8" w:rsidRDefault="003105C8" w:rsidP="003105C8">
      <w:pPr>
        <w:pStyle w:val="Akapitzlist"/>
        <w:spacing w:after="0" w:line="360" w:lineRule="auto"/>
        <w:ind w:left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</w:p>
    <w:p w:rsidR="006C373F" w:rsidRPr="00EA47E4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Podstawowe warunki udzielenia wsparcia:</w:t>
      </w:r>
    </w:p>
    <w:p w:rsidR="006C373F" w:rsidRPr="006D43CA" w:rsidRDefault="006C373F" w:rsidP="00EA47E4">
      <w:pPr>
        <w:spacing w:after="0" w:line="360" w:lineRule="auto"/>
        <w:jc w:val="both"/>
        <w:rPr>
          <w:rFonts w:ascii="Garamond" w:hAnsi="Garamond" w:cs="Arial"/>
          <w:sz w:val="12"/>
          <w:szCs w:val="24"/>
        </w:rPr>
      </w:pPr>
    </w:p>
    <w:p w:rsidR="006C373F" w:rsidRPr="0088563D" w:rsidRDefault="006C373F" w:rsidP="006D43CA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24 września 2015 r. w </w:t>
      </w:r>
      <w:r w:rsidRPr="0088563D">
        <w:rPr>
          <w:rFonts w:ascii="Garamond" w:hAnsi="Garamond" w:cs="Arial"/>
          <w:sz w:val="24"/>
          <w:szCs w:val="24"/>
        </w:rPr>
        <w:t>sprawie szczegółowych warunków i trybu przyznawania pomocy finansowej w ramach poddziałania „Wsparcie na wdrażanie operacji w ramach strategii rozwoju lokalnego kierowanego przez społeczność” objętego Programem Rozwoju Obszarów Wiejskich na lata 2014–2020 (Dz. U</w:t>
      </w:r>
      <w:r w:rsidR="003A6ECE" w:rsidRPr="0088563D">
        <w:rPr>
          <w:rFonts w:ascii="Garamond" w:hAnsi="Garamond" w:cs="Arial"/>
          <w:sz w:val="24"/>
          <w:szCs w:val="24"/>
        </w:rPr>
        <w:t>. z 2019, 664 poz.).</w:t>
      </w:r>
    </w:p>
    <w:p w:rsidR="006D43CA" w:rsidRPr="0088563D" w:rsidRDefault="006D43CA" w:rsidP="006D43CA">
      <w:pPr>
        <w:spacing w:after="0" w:line="360" w:lineRule="auto"/>
        <w:jc w:val="both"/>
        <w:rPr>
          <w:rFonts w:ascii="Garamond" w:hAnsi="Garamond" w:cs="Arial"/>
          <w:sz w:val="8"/>
          <w:szCs w:val="24"/>
        </w:rPr>
      </w:pPr>
    </w:p>
    <w:p w:rsidR="006C373F" w:rsidRPr="0088563D" w:rsidRDefault="006C373F" w:rsidP="00625E4A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88563D">
        <w:rPr>
          <w:rFonts w:ascii="Garamond" w:hAnsi="Garamond" w:cs="Arial"/>
          <w:b/>
          <w:sz w:val="24"/>
          <w:szCs w:val="24"/>
        </w:rPr>
        <w:t>Dodatkowe warunki udzielenia wsparcia wynikające z zapisów LSR i procedur:</w:t>
      </w:r>
      <w:bookmarkStart w:id="0" w:name="_GoBack"/>
      <w:bookmarkEnd w:id="0"/>
    </w:p>
    <w:p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formą wsparcia wskazaną w ogłoszeniu o naborze.</w:t>
      </w:r>
    </w:p>
    <w:p w:rsidR="00084D38" w:rsidRPr="0088563D" w:rsidRDefault="000E3329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Lokalną Strategią Rozwoju Lokalnej Grupy Działania „Podgrodzie Toruńskie”</w:t>
      </w:r>
      <w:r w:rsidR="003A6ECE" w:rsidRPr="0088563D">
        <w:rPr>
          <w:rFonts w:ascii="Garamond" w:hAnsi="Garamond" w:cs="Arial"/>
          <w:szCs w:val="24"/>
        </w:rPr>
        <w:t xml:space="preserve"> – operacja realizuje </w:t>
      </w:r>
      <w:r w:rsidR="00084D38" w:rsidRPr="0088563D">
        <w:rPr>
          <w:rFonts w:ascii="Garamond" w:hAnsi="Garamond" w:cs="Arial"/>
          <w:szCs w:val="24"/>
        </w:rPr>
        <w:t>cel główny i szczegółowy LSR, przez osiąganie zaplanowanych w LSR wskaźników</w:t>
      </w:r>
      <w:r w:rsidRPr="0088563D">
        <w:rPr>
          <w:rFonts w:ascii="Garamond" w:hAnsi="Garamond" w:cs="Arial"/>
          <w:szCs w:val="24"/>
        </w:rPr>
        <w:t>,</w:t>
      </w:r>
    </w:p>
    <w:p w:rsidR="000E3329" w:rsidRPr="0088563D" w:rsidRDefault="00084D38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 xml:space="preserve">Operacja jest zgodna </w:t>
      </w:r>
      <w:r w:rsidR="000E3329" w:rsidRPr="0088563D">
        <w:rPr>
          <w:rFonts w:ascii="Garamond" w:hAnsi="Garamond" w:cs="Arial"/>
          <w:szCs w:val="24"/>
        </w:rPr>
        <w:t>z Programem Rozwoju Obszarów Wiejskich na lata 2014-2020</w:t>
      </w:r>
      <w:r w:rsidRPr="0088563D">
        <w:rPr>
          <w:rFonts w:ascii="Garamond" w:hAnsi="Garamond" w:cs="Arial"/>
          <w:szCs w:val="24"/>
        </w:rPr>
        <w:t>,</w:t>
      </w:r>
    </w:p>
    <w:p w:rsidR="000E3329" w:rsidRPr="0088563D" w:rsidRDefault="003A6ECE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 xml:space="preserve">Minimalna całkowita wartość projektu: </w:t>
      </w:r>
      <w:r w:rsidR="000E3329" w:rsidRPr="0088563D">
        <w:rPr>
          <w:rFonts w:ascii="Garamond" w:hAnsi="Garamond" w:cs="Arial"/>
          <w:szCs w:val="20"/>
        </w:rPr>
        <w:t>50 000,00 zł.</w:t>
      </w:r>
    </w:p>
    <w:p w:rsidR="000E3329" w:rsidRPr="0088563D" w:rsidRDefault="000E3329" w:rsidP="000E3329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88563D">
        <w:rPr>
          <w:rFonts w:ascii="Garamond" w:hAnsi="Garamond" w:cs="Arial"/>
          <w:b/>
          <w:sz w:val="24"/>
          <w:szCs w:val="20"/>
        </w:rPr>
        <w:t>UWAGA:</w:t>
      </w:r>
    </w:p>
    <w:p w:rsidR="000E3329" w:rsidRPr="0088563D" w:rsidRDefault="000E3329" w:rsidP="000E3329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>Niespełnienie warunków udzielenia wsparcia obowiązujących w ramach naboru skutkuje uznaniem operacji za niezgodną z LSR, w tym z Programem (patrz: Karta weryfikacji pomocniczej wniosku (PROW), pkt. A.III) bez możliwości wezwania Wnioskodawcy do złożenia uzupełnień.</w:t>
      </w:r>
    </w:p>
    <w:p w:rsidR="000E3329" w:rsidRPr="006D43CA" w:rsidRDefault="000E3329" w:rsidP="000E3329">
      <w:pPr>
        <w:spacing w:after="0" w:line="360" w:lineRule="auto"/>
        <w:ind w:left="720"/>
        <w:jc w:val="both"/>
        <w:rPr>
          <w:rFonts w:ascii="Garamond" w:hAnsi="Garamond" w:cs="Arial"/>
          <w:sz w:val="18"/>
          <w:szCs w:val="20"/>
        </w:rPr>
      </w:pPr>
    </w:p>
    <w:p w:rsidR="000E3329" w:rsidRPr="00302830" w:rsidRDefault="000E3329" w:rsidP="000E3329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:rsidR="006C373F" w:rsidRPr="006D43CA" w:rsidRDefault="000E3329" w:rsidP="006D43CA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6D43CA" w:rsidSect="009C50B0">
      <w:headerReference w:type="default" r:id="rId7"/>
      <w:footerReference w:type="default" r:id="rId8"/>
      <w:pgSz w:w="11906" w:h="16838"/>
      <w:pgMar w:top="180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290" w:rsidRDefault="004F7290" w:rsidP="00184B21">
      <w:pPr>
        <w:spacing w:after="0" w:line="240" w:lineRule="auto"/>
      </w:pPr>
      <w:r>
        <w:separator/>
      </w:r>
    </w:p>
  </w:endnote>
  <w:endnote w:type="continuationSeparator" w:id="0">
    <w:p w:rsidR="004F7290" w:rsidRDefault="004F7290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0D" w:rsidRPr="00B724A6" w:rsidRDefault="00E1600D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E1600D" w:rsidRDefault="00E1600D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290" w:rsidRDefault="004F7290" w:rsidP="00184B21">
      <w:pPr>
        <w:spacing w:after="0" w:line="240" w:lineRule="auto"/>
      </w:pPr>
      <w:r>
        <w:separator/>
      </w:r>
    </w:p>
  </w:footnote>
  <w:footnote w:type="continuationSeparator" w:id="0">
    <w:p w:rsidR="004F7290" w:rsidRDefault="004F7290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0D" w:rsidRDefault="00B2478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.55pt;margin-top:-16.2pt;width:452.25pt;height:63pt;z-index:-1;mso-position-horizontal-relative:char;mso-position-vertical-relative:line">
          <v:imagedata r:id="rId1" o:title=""/>
        </v:shape>
      </w:pict>
    </w:r>
  </w:p>
  <w:p w:rsidR="00E1600D" w:rsidRDefault="00E1600D">
    <w:pPr>
      <w:pStyle w:val="Nagwek"/>
    </w:pPr>
  </w:p>
  <w:p w:rsidR="00E1600D" w:rsidRDefault="00E1600D">
    <w:pPr>
      <w:pStyle w:val="Nagwek"/>
    </w:pPr>
  </w:p>
  <w:p w:rsidR="00E1600D" w:rsidRDefault="00E1600D" w:rsidP="009C50B0">
    <w:pPr>
      <w:pStyle w:val="Default"/>
      <w:ind w:left="567" w:hanging="567"/>
      <w:jc w:val="center"/>
      <w:rPr>
        <w:sz w:val="16"/>
        <w:szCs w:val="16"/>
      </w:rPr>
    </w:pPr>
  </w:p>
  <w:p w:rsidR="00E1600D" w:rsidRPr="00576158" w:rsidRDefault="00E1600D" w:rsidP="009C50B0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E1600D" w:rsidRDefault="00E1600D" w:rsidP="009C50B0">
    <w:pPr>
      <w:pStyle w:val="Nagwek"/>
      <w:tabs>
        <w:tab w:val="clear" w:pos="4536"/>
        <w:tab w:val="clear" w:pos="9072"/>
        <w:tab w:val="center" w:pos="-5103"/>
        <w:tab w:val="right" w:leader="underscore" w:pos="1063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FE142B"/>
    <w:multiLevelType w:val="hybridMultilevel"/>
    <w:tmpl w:val="BECC410E"/>
    <w:lvl w:ilvl="0" w:tplc="138A02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84D38"/>
    <w:rsid w:val="000B3E89"/>
    <w:rsid w:val="000E3329"/>
    <w:rsid w:val="00184B21"/>
    <w:rsid w:val="001F2FB4"/>
    <w:rsid w:val="00277DF5"/>
    <w:rsid w:val="00285975"/>
    <w:rsid w:val="002921E1"/>
    <w:rsid w:val="002F4AFB"/>
    <w:rsid w:val="003105C8"/>
    <w:rsid w:val="00372994"/>
    <w:rsid w:val="003A6ECE"/>
    <w:rsid w:val="004D44CA"/>
    <w:rsid w:val="004F7290"/>
    <w:rsid w:val="005802DF"/>
    <w:rsid w:val="00625E4A"/>
    <w:rsid w:val="0067695F"/>
    <w:rsid w:val="006C373F"/>
    <w:rsid w:val="006D43CA"/>
    <w:rsid w:val="0072221D"/>
    <w:rsid w:val="00762982"/>
    <w:rsid w:val="007809CE"/>
    <w:rsid w:val="0078744C"/>
    <w:rsid w:val="007A4FEE"/>
    <w:rsid w:val="007D18F8"/>
    <w:rsid w:val="0082497B"/>
    <w:rsid w:val="00843348"/>
    <w:rsid w:val="00856BC5"/>
    <w:rsid w:val="0088563D"/>
    <w:rsid w:val="00890528"/>
    <w:rsid w:val="00966A38"/>
    <w:rsid w:val="009B498A"/>
    <w:rsid w:val="009C50B0"/>
    <w:rsid w:val="009C516B"/>
    <w:rsid w:val="00A0541A"/>
    <w:rsid w:val="00A54EF2"/>
    <w:rsid w:val="00AA1388"/>
    <w:rsid w:val="00B2478D"/>
    <w:rsid w:val="00B724A6"/>
    <w:rsid w:val="00CA3B88"/>
    <w:rsid w:val="00CC277B"/>
    <w:rsid w:val="00CD1FC6"/>
    <w:rsid w:val="00CE075B"/>
    <w:rsid w:val="00D20F6C"/>
    <w:rsid w:val="00D82211"/>
    <w:rsid w:val="00E1600D"/>
    <w:rsid w:val="00EA47E4"/>
    <w:rsid w:val="00EC1458"/>
    <w:rsid w:val="00EC7B05"/>
    <w:rsid w:val="00F12511"/>
    <w:rsid w:val="00F3396B"/>
    <w:rsid w:val="00F5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C50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72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729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4</cp:revision>
  <cp:lastPrinted>2017-01-02T09:23:00Z</cp:lastPrinted>
  <dcterms:created xsi:type="dcterms:W3CDTF">2019-10-03T05:22:00Z</dcterms:created>
  <dcterms:modified xsi:type="dcterms:W3CDTF">2019-10-16T08:39:00Z</dcterms:modified>
</cp:coreProperties>
</file>