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2124B" w14:textId="3FDB8C40" w:rsidR="009C2861" w:rsidRDefault="009C2861" w:rsidP="009C2861">
      <w:pPr>
        <w:pStyle w:val="NormalnyWeb"/>
        <w:pageBreakBefore/>
        <w:spacing w:before="0" w:beforeAutospacing="0" w:after="0" w:line="360" w:lineRule="auto"/>
      </w:pPr>
      <w:r>
        <w:rPr>
          <w:b/>
          <w:bCs/>
        </w:rPr>
        <w:t xml:space="preserve">UCHWAŁA NR </w:t>
      </w:r>
      <w:r w:rsidR="000D7246">
        <w:rPr>
          <w:b/>
          <w:bCs/>
        </w:rPr>
        <w:t>2</w:t>
      </w:r>
      <w:r>
        <w:rPr>
          <w:b/>
          <w:bCs/>
        </w:rPr>
        <w:t>/I/202</w:t>
      </w:r>
      <w:r w:rsidR="00726422">
        <w:rPr>
          <w:b/>
          <w:bCs/>
        </w:rPr>
        <w:t>6</w:t>
      </w:r>
    </w:p>
    <w:p w14:paraId="57648E21" w14:textId="77777777" w:rsidR="009C2861" w:rsidRDefault="009C2861" w:rsidP="009C2861">
      <w:pPr>
        <w:pStyle w:val="NormalnyWeb"/>
        <w:spacing w:before="0" w:beforeAutospacing="0" w:after="0" w:line="360" w:lineRule="auto"/>
      </w:pPr>
      <w:r>
        <w:rPr>
          <w:b/>
          <w:bCs/>
        </w:rPr>
        <w:t>Walnego Zebrania Członków Stowarzyszenia</w:t>
      </w:r>
    </w:p>
    <w:p w14:paraId="47AD5B62" w14:textId="77777777" w:rsidR="009C2861" w:rsidRDefault="009C2861" w:rsidP="009C2861">
      <w:pPr>
        <w:pStyle w:val="NormalnyWeb"/>
        <w:spacing w:before="0" w:beforeAutospacing="0" w:after="0" w:line="360" w:lineRule="auto"/>
      </w:pPr>
      <w:r>
        <w:rPr>
          <w:b/>
          <w:bCs/>
        </w:rPr>
        <w:t xml:space="preserve">Lokalna Grupa Działania </w:t>
      </w:r>
      <w:r w:rsidRPr="00DD07B5">
        <w:rPr>
          <w:b/>
          <w:bCs/>
          <w:i/>
          <w:iCs/>
        </w:rPr>
        <w:t>„Podgrodzie Toruńskie”</w:t>
      </w:r>
    </w:p>
    <w:p w14:paraId="60979ECF" w14:textId="4A2ECCAA" w:rsidR="009C2861" w:rsidRDefault="009C2861" w:rsidP="009C2861">
      <w:pPr>
        <w:pStyle w:val="NormalnyWeb"/>
        <w:spacing w:before="0" w:beforeAutospacing="0" w:after="0" w:line="360" w:lineRule="auto"/>
      </w:pPr>
      <w:r>
        <w:rPr>
          <w:b/>
          <w:bCs/>
        </w:rPr>
        <w:t xml:space="preserve">z dnia </w:t>
      </w:r>
      <w:r w:rsidR="000D7246">
        <w:rPr>
          <w:b/>
          <w:bCs/>
        </w:rPr>
        <w:t>19 lutego</w:t>
      </w:r>
      <w:r>
        <w:rPr>
          <w:b/>
          <w:bCs/>
        </w:rPr>
        <w:t xml:space="preserve"> 202</w:t>
      </w:r>
      <w:r w:rsidR="000D7246">
        <w:rPr>
          <w:b/>
          <w:bCs/>
        </w:rPr>
        <w:t>6</w:t>
      </w:r>
      <w:r>
        <w:rPr>
          <w:b/>
          <w:bCs/>
        </w:rPr>
        <w:t xml:space="preserve"> roku</w:t>
      </w:r>
    </w:p>
    <w:p w14:paraId="2716D34E" w14:textId="29D59A12" w:rsidR="009C2861" w:rsidRDefault="000D4693" w:rsidP="009C2861">
      <w:pPr>
        <w:pStyle w:val="NormalnyWeb"/>
        <w:spacing w:before="0" w:beforeAutospacing="0" w:after="0" w:line="360" w:lineRule="auto"/>
      </w:pPr>
      <w:r>
        <w:rPr>
          <w:b/>
          <w:bCs/>
        </w:rPr>
        <w:br/>
      </w:r>
      <w:r w:rsidR="009C2861">
        <w:rPr>
          <w:b/>
          <w:bCs/>
        </w:rPr>
        <w:t>w sprawie: zatwierdzenia spraw</w:t>
      </w:r>
      <w:r w:rsidR="00B83042">
        <w:rPr>
          <w:b/>
          <w:bCs/>
        </w:rPr>
        <w:t>ozdania finansowego za 202</w:t>
      </w:r>
      <w:r w:rsidR="000D7246">
        <w:rPr>
          <w:b/>
          <w:bCs/>
        </w:rPr>
        <w:t>5</w:t>
      </w:r>
      <w:r w:rsidR="00B83042">
        <w:rPr>
          <w:b/>
          <w:bCs/>
        </w:rPr>
        <w:t xml:space="preserve"> r.</w:t>
      </w:r>
    </w:p>
    <w:p w14:paraId="31B51F0B" w14:textId="75335B74" w:rsidR="009C2861" w:rsidRDefault="00EE3BD6" w:rsidP="0093100C">
      <w:pPr>
        <w:pStyle w:val="NormalnyWeb"/>
        <w:spacing w:before="0" w:beforeAutospacing="0" w:after="0" w:line="360" w:lineRule="auto"/>
        <w:jc w:val="both"/>
      </w:pPr>
      <w:r>
        <w:br/>
      </w:r>
      <w:r w:rsidR="009C2861">
        <w:t xml:space="preserve">Na podstawie §15 pkt. 4 lit. b)  Statutu Stowarzyszenia Lokalna Grupa Działania </w:t>
      </w:r>
      <w:r w:rsidR="009C2861" w:rsidRPr="00AA14B0">
        <w:rPr>
          <w:i/>
          <w:iCs/>
        </w:rPr>
        <w:t>„Podgrodzie Toruńskie”</w:t>
      </w:r>
    </w:p>
    <w:p w14:paraId="0C74BC52" w14:textId="77777777" w:rsidR="009C2861" w:rsidRDefault="009C2861" w:rsidP="009C2861">
      <w:pPr>
        <w:pStyle w:val="NormalnyWeb"/>
        <w:spacing w:before="0" w:beforeAutospacing="0" w:after="0" w:line="360" w:lineRule="auto"/>
      </w:pPr>
    </w:p>
    <w:p w14:paraId="756948AA" w14:textId="77777777" w:rsidR="009C2861" w:rsidRPr="00AA14B0" w:rsidRDefault="009C2861" w:rsidP="009C2861">
      <w:pPr>
        <w:pStyle w:val="NormalnyWeb"/>
        <w:spacing w:before="0" w:beforeAutospacing="0" w:after="0" w:line="360" w:lineRule="auto"/>
        <w:jc w:val="center"/>
        <w:rPr>
          <w:i/>
          <w:iCs/>
        </w:rPr>
      </w:pPr>
      <w:r>
        <w:rPr>
          <w:b/>
          <w:bCs/>
        </w:rPr>
        <w:t xml:space="preserve">Walne Zebranie Członków Stowarzyszenia LGD </w:t>
      </w:r>
      <w:r w:rsidRPr="00AA14B0">
        <w:rPr>
          <w:b/>
          <w:bCs/>
          <w:i/>
          <w:iCs/>
        </w:rPr>
        <w:t>„Podgrodzie Toruńskie”</w:t>
      </w:r>
    </w:p>
    <w:p w14:paraId="63158868" w14:textId="77777777" w:rsidR="009C2861" w:rsidRDefault="009C2861" w:rsidP="009C2861">
      <w:pPr>
        <w:pStyle w:val="NormalnyWeb"/>
        <w:spacing w:before="0" w:beforeAutospacing="0" w:after="0" w:line="360" w:lineRule="auto"/>
        <w:jc w:val="center"/>
      </w:pPr>
      <w:r>
        <w:rPr>
          <w:b/>
          <w:bCs/>
        </w:rPr>
        <w:t>uchwala, co następuje:</w:t>
      </w:r>
    </w:p>
    <w:p w14:paraId="4C1EF84A" w14:textId="77777777" w:rsidR="009C2861" w:rsidRDefault="009C2861" w:rsidP="009C2861">
      <w:pPr>
        <w:pStyle w:val="NormalnyWeb"/>
        <w:spacing w:before="0" w:beforeAutospacing="0" w:after="0" w:line="360" w:lineRule="auto"/>
        <w:jc w:val="center"/>
      </w:pPr>
    </w:p>
    <w:p w14:paraId="5B28080C" w14:textId="77777777" w:rsidR="009C2861" w:rsidRDefault="009C2861" w:rsidP="009C2861">
      <w:pPr>
        <w:pStyle w:val="NormalnyWeb"/>
        <w:spacing w:before="0" w:beforeAutospacing="0" w:after="0" w:line="360" w:lineRule="auto"/>
        <w:jc w:val="center"/>
      </w:pPr>
      <w:r>
        <w:rPr>
          <w:sz w:val="22"/>
          <w:szCs w:val="22"/>
        </w:rPr>
        <w:t>§ 1</w:t>
      </w:r>
    </w:p>
    <w:p w14:paraId="29C9940B" w14:textId="2F5E9302" w:rsidR="009C2861" w:rsidRDefault="009C2861" w:rsidP="0093100C">
      <w:pPr>
        <w:pStyle w:val="NormalnyWeb"/>
        <w:spacing w:before="0" w:beforeAutospacing="0" w:after="0" w:line="360" w:lineRule="auto"/>
        <w:jc w:val="both"/>
      </w:pPr>
      <w:r>
        <w:t>Zatwierdza się sprawozdanie finansowe za 202</w:t>
      </w:r>
      <w:r w:rsidR="000D7246">
        <w:t>5</w:t>
      </w:r>
      <w:r>
        <w:t xml:space="preserve"> rok, stanowiące załącznik nr 1 do niniejszej uchwały, składające się z :</w:t>
      </w:r>
    </w:p>
    <w:p w14:paraId="1F8EECC4" w14:textId="1AF541EC" w:rsidR="000D4693" w:rsidRPr="006F3583" w:rsidRDefault="009C2861" w:rsidP="00AA14B0">
      <w:pPr>
        <w:pStyle w:val="NormalnyWeb"/>
        <w:spacing w:before="0" w:beforeAutospacing="0" w:after="0" w:line="360" w:lineRule="auto"/>
        <w:jc w:val="both"/>
        <w:rPr>
          <w:sz w:val="28"/>
          <w:szCs w:val="28"/>
        </w:rPr>
      </w:pPr>
      <w:r w:rsidRPr="006F3583">
        <w:t>– bilansu wykazującego na dzień 31.12.202</w:t>
      </w:r>
      <w:r w:rsidR="000D7246">
        <w:t>5</w:t>
      </w:r>
      <w:r w:rsidRPr="006F3583">
        <w:t xml:space="preserve"> sumę bilansową aktywów i pasywów równą</w:t>
      </w:r>
      <w:r w:rsidR="00AA14B0" w:rsidRPr="006F3583">
        <w:t xml:space="preserve"> </w:t>
      </w:r>
      <w:r w:rsidR="006D4A70">
        <w:rPr>
          <w:b/>
          <w:bCs/>
        </w:rPr>
        <w:t xml:space="preserve"> 1292968,44 </w:t>
      </w:r>
      <w:r w:rsidRPr="006F3583">
        <w:rPr>
          <w:b/>
          <w:bCs/>
        </w:rPr>
        <w:t>zł</w:t>
      </w:r>
      <w:r w:rsidRPr="006F3583">
        <w:rPr>
          <w:sz w:val="28"/>
          <w:szCs w:val="28"/>
        </w:rPr>
        <w:t>,</w:t>
      </w:r>
    </w:p>
    <w:p w14:paraId="02F98A1F" w14:textId="7F112841" w:rsidR="009C2861" w:rsidRPr="006F3583" w:rsidRDefault="009C2861" w:rsidP="00AA14B0">
      <w:pPr>
        <w:pStyle w:val="NormalnyWeb"/>
        <w:spacing w:before="0" w:beforeAutospacing="0" w:after="0" w:line="360" w:lineRule="auto"/>
        <w:jc w:val="both"/>
        <w:rPr>
          <w:kern w:val="3"/>
        </w:rPr>
      </w:pPr>
      <w:r w:rsidRPr="006F3583">
        <w:t>– rachunek wyników za 202</w:t>
      </w:r>
      <w:r w:rsidR="000D7246">
        <w:t>5</w:t>
      </w:r>
      <w:r w:rsidRPr="006F3583">
        <w:t xml:space="preserve"> rok, </w:t>
      </w:r>
      <w:r w:rsidR="00AA14B0" w:rsidRPr="006F3583">
        <w:rPr>
          <w:kern w:val="3"/>
        </w:rPr>
        <w:t xml:space="preserve">wykazujący przychody z działalności statutowej równe </w:t>
      </w:r>
      <w:r w:rsidR="006D4A70">
        <w:rPr>
          <w:b/>
          <w:bCs/>
        </w:rPr>
        <w:t xml:space="preserve">1549060,34 </w:t>
      </w:r>
      <w:r w:rsidRPr="006F3583">
        <w:rPr>
          <w:b/>
          <w:bCs/>
        </w:rPr>
        <w:t>zł,</w:t>
      </w:r>
    </w:p>
    <w:p w14:paraId="1DA15B99" w14:textId="41002360" w:rsidR="009C2861" w:rsidRDefault="009C2861" w:rsidP="0093100C">
      <w:pPr>
        <w:pStyle w:val="NormalnyWeb"/>
        <w:spacing w:before="0" w:beforeAutospacing="0" w:after="0" w:line="360" w:lineRule="auto"/>
        <w:jc w:val="both"/>
      </w:pPr>
      <w:r w:rsidRPr="006F3583">
        <w:t xml:space="preserve">oraz koszty realizacji tych zadań </w:t>
      </w:r>
      <w:r w:rsidR="006D4A70">
        <w:rPr>
          <w:b/>
          <w:bCs/>
        </w:rPr>
        <w:t xml:space="preserve">1075029,89 </w:t>
      </w:r>
      <w:r w:rsidRPr="006F3583">
        <w:rPr>
          <w:b/>
          <w:bCs/>
        </w:rPr>
        <w:t xml:space="preserve"> zł.</w:t>
      </w:r>
      <w:r w:rsidRPr="006F3583">
        <w:t xml:space="preserve"> Wynik finansowy ogółem równy </w:t>
      </w:r>
      <w:r w:rsidR="006F3583" w:rsidRPr="006F3583">
        <w:rPr>
          <w:b/>
          <w:bCs/>
        </w:rPr>
        <w:t xml:space="preserve">– </w:t>
      </w:r>
      <w:r w:rsidR="006D4A70">
        <w:rPr>
          <w:b/>
          <w:bCs/>
        </w:rPr>
        <w:t xml:space="preserve">416509,57 </w:t>
      </w:r>
      <w:r w:rsidR="000D4693" w:rsidRPr="006F3583">
        <w:rPr>
          <w:b/>
          <w:bCs/>
        </w:rPr>
        <w:t xml:space="preserve">zł </w:t>
      </w:r>
      <w:r w:rsidRPr="006F3583">
        <w:t>– informacji dodatkowej.</w:t>
      </w:r>
    </w:p>
    <w:p w14:paraId="5243B706" w14:textId="77777777" w:rsidR="009C2861" w:rsidRDefault="009C2861" w:rsidP="0093100C">
      <w:pPr>
        <w:pStyle w:val="NormalnyWeb"/>
        <w:spacing w:before="0" w:beforeAutospacing="0" w:after="0" w:line="360" w:lineRule="auto"/>
        <w:jc w:val="both"/>
      </w:pPr>
    </w:p>
    <w:p w14:paraId="0AD15519" w14:textId="77777777" w:rsidR="009C2861" w:rsidRDefault="009C2861" w:rsidP="009C2861">
      <w:pPr>
        <w:pStyle w:val="western"/>
        <w:spacing w:before="0" w:beforeAutospacing="0" w:line="360" w:lineRule="auto"/>
        <w:jc w:val="center"/>
      </w:pPr>
      <w:r>
        <w:rPr>
          <w:sz w:val="22"/>
          <w:szCs w:val="22"/>
        </w:rPr>
        <w:t>§ 2</w:t>
      </w:r>
    </w:p>
    <w:p w14:paraId="1BBA537C" w14:textId="77777777" w:rsidR="009C2861" w:rsidRDefault="009C2861" w:rsidP="009C2861">
      <w:pPr>
        <w:pStyle w:val="western"/>
        <w:spacing w:before="0" w:beforeAutospacing="0" w:line="360" w:lineRule="auto"/>
      </w:pPr>
      <w:r>
        <w:t>Uchwała wchodzi w życie z dniem podjęcia.</w:t>
      </w:r>
    </w:p>
    <w:p w14:paraId="562186C0" w14:textId="77777777" w:rsidR="009C2861" w:rsidRDefault="009C2861" w:rsidP="009C2861">
      <w:pPr>
        <w:pStyle w:val="NormalnyWeb"/>
        <w:spacing w:before="0" w:beforeAutospacing="0" w:after="0" w:line="360" w:lineRule="auto"/>
        <w:jc w:val="center"/>
      </w:pPr>
    </w:p>
    <w:p w14:paraId="01A94532" w14:textId="491DE5D5" w:rsidR="009C2861" w:rsidRDefault="000D4693" w:rsidP="009C2861">
      <w:pPr>
        <w:pStyle w:val="NormalnyWeb"/>
        <w:spacing w:before="0" w:beforeAutospacing="0" w:after="0" w:line="360" w:lineRule="auto"/>
      </w:pPr>
      <w:r>
        <w:br/>
      </w:r>
    </w:p>
    <w:p w14:paraId="55D03813" w14:textId="77777777" w:rsidR="009C2861" w:rsidRPr="00465A04" w:rsidRDefault="009C2861" w:rsidP="009C2861">
      <w:pPr>
        <w:pStyle w:val="NormalnyWeb"/>
        <w:spacing w:before="0" w:beforeAutospacing="0" w:after="0" w:line="360" w:lineRule="auto"/>
      </w:pPr>
      <w:r w:rsidRPr="00465A04">
        <w:t>Przewodniczący: ……………………………………..</w:t>
      </w:r>
    </w:p>
    <w:p w14:paraId="3004117D" w14:textId="77777777" w:rsidR="009C2861" w:rsidRPr="00465A04" w:rsidRDefault="009C2861" w:rsidP="009C2861">
      <w:pPr>
        <w:pStyle w:val="NormalnyWeb"/>
        <w:spacing w:before="0" w:beforeAutospacing="0" w:after="0" w:line="360" w:lineRule="auto"/>
      </w:pPr>
    </w:p>
    <w:p w14:paraId="271FAC86" w14:textId="77777777" w:rsidR="009C2861" w:rsidRPr="00465A04" w:rsidRDefault="00EE3BD6" w:rsidP="009C2861">
      <w:pPr>
        <w:pStyle w:val="NormalnyWeb"/>
        <w:spacing w:before="0" w:beforeAutospacing="0" w:after="0" w:line="360" w:lineRule="auto"/>
      </w:pPr>
      <w:r w:rsidRPr="00465A04">
        <w:br/>
      </w:r>
    </w:p>
    <w:p w14:paraId="052A486E" w14:textId="77777777" w:rsidR="0054613F" w:rsidRPr="00465A04" w:rsidRDefault="009C2861" w:rsidP="00EE3BD6">
      <w:pPr>
        <w:pStyle w:val="NormalnyWeb"/>
        <w:spacing w:before="0" w:beforeAutospacing="0" w:after="0" w:line="360" w:lineRule="auto"/>
      </w:pPr>
      <w:r w:rsidRPr="00465A04">
        <w:t>Sekretarz: …………………………………………….</w:t>
      </w:r>
    </w:p>
    <w:sectPr w:rsidR="0054613F" w:rsidRPr="00465A04" w:rsidSect="00EB3204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672"/>
        </w:tabs>
        <w:ind w:left="567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392"/>
        </w:tabs>
        <w:ind w:left="639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7112"/>
        </w:tabs>
        <w:ind w:left="711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832"/>
        </w:tabs>
        <w:ind w:left="783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552"/>
        </w:tabs>
        <w:ind w:left="855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272"/>
        </w:tabs>
        <w:ind w:left="927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992"/>
        </w:tabs>
        <w:ind w:left="999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712"/>
        </w:tabs>
        <w:ind w:left="1071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432"/>
        </w:tabs>
        <w:ind w:left="11432" w:hanging="360"/>
      </w:pPr>
      <w:rPr>
        <w:rFonts w:cs="Times New Roman"/>
      </w:rPr>
    </w:lvl>
  </w:abstractNum>
  <w:num w:numId="1" w16cid:durableId="1178890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5A2"/>
    <w:rsid w:val="00033AF0"/>
    <w:rsid w:val="000B2E1E"/>
    <w:rsid w:val="000D4693"/>
    <w:rsid w:val="000D7246"/>
    <w:rsid w:val="00123D10"/>
    <w:rsid w:val="001734BD"/>
    <w:rsid w:val="00180A10"/>
    <w:rsid w:val="00190610"/>
    <w:rsid w:val="001D1358"/>
    <w:rsid w:val="001D6AFC"/>
    <w:rsid w:val="001F1D5D"/>
    <w:rsid w:val="001F3CFC"/>
    <w:rsid w:val="0029290D"/>
    <w:rsid w:val="002A02EB"/>
    <w:rsid w:val="002A2C95"/>
    <w:rsid w:val="002C34E9"/>
    <w:rsid w:val="00330895"/>
    <w:rsid w:val="0035770B"/>
    <w:rsid w:val="00456033"/>
    <w:rsid w:val="00465A04"/>
    <w:rsid w:val="004C3EB5"/>
    <w:rsid w:val="00501117"/>
    <w:rsid w:val="00522AEC"/>
    <w:rsid w:val="0054613F"/>
    <w:rsid w:val="00563D0F"/>
    <w:rsid w:val="005D2677"/>
    <w:rsid w:val="00600494"/>
    <w:rsid w:val="006146F4"/>
    <w:rsid w:val="00692918"/>
    <w:rsid w:val="006945A2"/>
    <w:rsid w:val="00694887"/>
    <w:rsid w:val="006D4A70"/>
    <w:rsid w:val="006F3583"/>
    <w:rsid w:val="00707043"/>
    <w:rsid w:val="0071338A"/>
    <w:rsid w:val="00726422"/>
    <w:rsid w:val="0076725A"/>
    <w:rsid w:val="00787A61"/>
    <w:rsid w:val="007E221F"/>
    <w:rsid w:val="007F4331"/>
    <w:rsid w:val="0080370E"/>
    <w:rsid w:val="00884784"/>
    <w:rsid w:val="00890F44"/>
    <w:rsid w:val="008A21A3"/>
    <w:rsid w:val="008E6420"/>
    <w:rsid w:val="008F0E5E"/>
    <w:rsid w:val="009056ED"/>
    <w:rsid w:val="0093100C"/>
    <w:rsid w:val="00936648"/>
    <w:rsid w:val="0094116D"/>
    <w:rsid w:val="009B5B9A"/>
    <w:rsid w:val="009C2861"/>
    <w:rsid w:val="00A15A6E"/>
    <w:rsid w:val="00A2650A"/>
    <w:rsid w:val="00AA14B0"/>
    <w:rsid w:val="00AC36E8"/>
    <w:rsid w:val="00AE16D5"/>
    <w:rsid w:val="00B32D36"/>
    <w:rsid w:val="00B4266C"/>
    <w:rsid w:val="00B67AC1"/>
    <w:rsid w:val="00B83042"/>
    <w:rsid w:val="00CD24B3"/>
    <w:rsid w:val="00D149E0"/>
    <w:rsid w:val="00D43325"/>
    <w:rsid w:val="00D9098E"/>
    <w:rsid w:val="00DD07B5"/>
    <w:rsid w:val="00DD5CD0"/>
    <w:rsid w:val="00E32395"/>
    <w:rsid w:val="00E91B95"/>
    <w:rsid w:val="00E93B86"/>
    <w:rsid w:val="00EB3204"/>
    <w:rsid w:val="00EE3BD6"/>
    <w:rsid w:val="00F6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DB2C0C"/>
  <w15:docId w15:val="{70C89318-88A3-4AD7-962F-1591313E5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5A2"/>
    <w:pPr>
      <w:widowControl w:val="0"/>
      <w:suppressAutoHyphens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64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420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9C2861"/>
    <w:pPr>
      <w:widowControl/>
      <w:suppressAutoHyphens w:val="0"/>
      <w:spacing w:before="100" w:beforeAutospacing="1" w:after="119"/>
    </w:pPr>
    <w:rPr>
      <w:rFonts w:eastAsia="Times New Roman"/>
      <w:lang w:eastAsia="pl-PL"/>
    </w:rPr>
  </w:style>
  <w:style w:type="paragraph" w:customStyle="1" w:styleId="western">
    <w:name w:val="western"/>
    <w:basedOn w:val="Normalny"/>
    <w:rsid w:val="009C2861"/>
    <w:pPr>
      <w:widowControl/>
      <w:suppressAutoHyphens w:val="0"/>
      <w:spacing w:before="100" w:beforeAutospacing="1" w:after="119"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5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1/I/2016</vt:lpstr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1/I/2016</dc:title>
  <dc:creator>piotr</dc:creator>
  <cp:lastModifiedBy>DELL</cp:lastModifiedBy>
  <cp:revision>4</cp:revision>
  <cp:lastPrinted>2022-09-27T11:21:00Z</cp:lastPrinted>
  <dcterms:created xsi:type="dcterms:W3CDTF">2026-02-17T09:15:00Z</dcterms:created>
  <dcterms:modified xsi:type="dcterms:W3CDTF">2026-02-17T11:15:00Z</dcterms:modified>
</cp:coreProperties>
</file>